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5525"/>
      </w:tblGrid>
      <w:tr w:rsidR="00C90770" w14:paraId="62CDCA8F" w14:textId="77777777">
        <w:trPr>
          <w:trHeight w:val="388"/>
        </w:trPr>
        <w:tc>
          <w:tcPr>
            <w:tcW w:w="10200" w:type="dxa"/>
            <w:gridSpan w:val="2"/>
            <w:shd w:val="clear" w:color="auto" w:fill="F2F2F2"/>
          </w:tcPr>
          <w:p w14:paraId="62A4AEAB" w14:textId="77777777" w:rsidR="00C90770" w:rsidRDefault="00242B7E">
            <w:pPr>
              <w:pStyle w:val="TableParagraph"/>
              <w:spacing w:before="59"/>
              <w:ind w:left="3920" w:right="3905"/>
              <w:jc w:val="center"/>
              <w:rPr>
                <w:b/>
              </w:rPr>
            </w:pPr>
            <w:r>
              <w:rPr>
                <w:b/>
              </w:rPr>
              <w:t>TUTANAK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C90770" w14:paraId="183F1364" w14:textId="77777777">
        <w:trPr>
          <w:trHeight w:val="388"/>
        </w:trPr>
        <w:tc>
          <w:tcPr>
            <w:tcW w:w="4675" w:type="dxa"/>
            <w:shd w:val="clear" w:color="auto" w:fill="F2F2F2"/>
          </w:tcPr>
          <w:p w14:paraId="0BE0B422" w14:textId="77777777" w:rsidR="00C90770" w:rsidRDefault="00242B7E">
            <w:pPr>
              <w:pStyle w:val="TableParagraph"/>
              <w:spacing w:before="59"/>
              <w:ind w:left="1591" w:right="1576"/>
              <w:jc w:val="center"/>
              <w:rPr>
                <w:b/>
              </w:rPr>
            </w:pPr>
            <w:r>
              <w:rPr>
                <w:b/>
              </w:rPr>
              <w:t>Tutanak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5525" w:type="dxa"/>
            <w:shd w:val="clear" w:color="auto" w:fill="F2F2F2"/>
          </w:tcPr>
          <w:p w14:paraId="466B2A35" w14:textId="77777777" w:rsidR="00C90770" w:rsidRDefault="00242B7E">
            <w:pPr>
              <w:pStyle w:val="TableParagraph"/>
              <w:spacing w:before="59"/>
              <w:ind w:left="2078" w:right="2062"/>
              <w:jc w:val="center"/>
              <w:rPr>
                <w:b/>
              </w:rPr>
            </w:pPr>
            <w:r>
              <w:rPr>
                <w:b/>
              </w:rPr>
              <w:t>Tutanak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Saati</w:t>
            </w:r>
          </w:p>
        </w:tc>
      </w:tr>
      <w:tr w:rsidR="00C90770" w14:paraId="11758E1B" w14:textId="77777777">
        <w:trPr>
          <w:trHeight w:val="388"/>
        </w:trPr>
        <w:tc>
          <w:tcPr>
            <w:tcW w:w="4675" w:type="dxa"/>
          </w:tcPr>
          <w:p w14:paraId="46D79887" w14:textId="77777777" w:rsidR="00C90770" w:rsidRDefault="00242B7E">
            <w:pPr>
              <w:pStyle w:val="TableParagraph"/>
              <w:spacing w:before="54"/>
              <w:ind w:left="1590" w:right="1576"/>
              <w:jc w:val="center"/>
            </w:pPr>
            <w:r>
              <w:t>30.02.2024</w:t>
            </w:r>
          </w:p>
        </w:tc>
        <w:tc>
          <w:tcPr>
            <w:tcW w:w="5525" w:type="dxa"/>
          </w:tcPr>
          <w:p w14:paraId="58034B88" w14:textId="77777777" w:rsidR="00C90770" w:rsidRDefault="00242B7E">
            <w:pPr>
              <w:pStyle w:val="TableParagraph"/>
              <w:spacing w:before="54"/>
              <w:ind w:left="2077" w:right="2062"/>
              <w:jc w:val="center"/>
            </w:pPr>
            <w:r>
              <w:t>12:00</w:t>
            </w:r>
          </w:p>
        </w:tc>
      </w:tr>
    </w:tbl>
    <w:p w14:paraId="65D95249" w14:textId="77777777" w:rsidR="00C90770" w:rsidRDefault="00C90770">
      <w:pPr>
        <w:pStyle w:val="GvdeMetni"/>
        <w:spacing w:before="10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6"/>
        <w:gridCol w:w="710"/>
        <w:gridCol w:w="1036"/>
        <w:gridCol w:w="292"/>
        <w:gridCol w:w="1079"/>
        <w:gridCol w:w="652"/>
        <w:gridCol w:w="1617"/>
        <w:gridCol w:w="1838"/>
      </w:tblGrid>
      <w:tr w:rsidR="00C90770" w14:paraId="14E5DC91" w14:textId="77777777">
        <w:trPr>
          <w:trHeight w:val="388"/>
        </w:trPr>
        <w:tc>
          <w:tcPr>
            <w:tcW w:w="10195" w:type="dxa"/>
            <w:gridSpan w:val="9"/>
            <w:shd w:val="clear" w:color="auto" w:fill="F2F2F2"/>
          </w:tcPr>
          <w:p w14:paraId="5D36A85D" w14:textId="77777777" w:rsidR="00C90770" w:rsidRDefault="00242B7E">
            <w:pPr>
              <w:pStyle w:val="TableParagraph"/>
              <w:spacing w:before="68"/>
              <w:ind w:left="3628" w:right="3608"/>
              <w:jc w:val="center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SINAV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C90770" w14:paraId="6122AE8B" w14:textId="77777777">
        <w:trPr>
          <w:trHeight w:val="388"/>
        </w:trPr>
        <w:tc>
          <w:tcPr>
            <w:tcW w:w="1555" w:type="dxa"/>
            <w:shd w:val="clear" w:color="auto" w:fill="F2F2F2"/>
          </w:tcPr>
          <w:p w14:paraId="514B65EA" w14:textId="77777777" w:rsidR="00C90770" w:rsidRDefault="00242B7E">
            <w:pPr>
              <w:pStyle w:val="TableParagraph"/>
              <w:spacing w:before="68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3162" w:type="dxa"/>
            <w:gridSpan w:val="3"/>
          </w:tcPr>
          <w:p w14:paraId="5491A789" w14:textId="330B7977" w:rsidR="00C90770" w:rsidRDefault="00901EC5">
            <w:pPr>
              <w:pStyle w:val="TableParagraph"/>
              <w:spacing w:before="68"/>
            </w:pPr>
            <w:r>
              <w:t>ADA 264</w:t>
            </w:r>
          </w:p>
        </w:tc>
        <w:tc>
          <w:tcPr>
            <w:tcW w:w="1371" w:type="dxa"/>
            <w:gridSpan w:val="2"/>
            <w:shd w:val="clear" w:color="auto" w:fill="F2F2F2"/>
          </w:tcPr>
          <w:p w14:paraId="72D51154" w14:textId="77777777" w:rsidR="00C90770" w:rsidRDefault="00242B7E">
            <w:pPr>
              <w:pStyle w:val="TableParagraph"/>
              <w:spacing w:before="68"/>
              <w:ind w:left="111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4107" w:type="dxa"/>
            <w:gridSpan w:val="3"/>
          </w:tcPr>
          <w:p w14:paraId="7306A632" w14:textId="5A02B4BD" w:rsidR="00C90770" w:rsidRDefault="00901EC5">
            <w:pPr>
              <w:pStyle w:val="TableParagraph"/>
              <w:spacing w:before="68"/>
              <w:ind w:left="113"/>
            </w:pPr>
            <w:r w:rsidRPr="00901EC5">
              <w:t>History of Built Environment II</w:t>
            </w:r>
          </w:p>
        </w:tc>
      </w:tr>
      <w:tr w:rsidR="00C90770" w14:paraId="12A062A1" w14:textId="77777777">
        <w:trPr>
          <w:trHeight w:val="383"/>
        </w:trPr>
        <w:tc>
          <w:tcPr>
            <w:tcW w:w="2971" w:type="dxa"/>
            <w:gridSpan w:val="2"/>
            <w:shd w:val="clear" w:color="auto" w:fill="F2F2F2"/>
          </w:tcPr>
          <w:p w14:paraId="0A8EF75F" w14:textId="77777777" w:rsidR="00C90770" w:rsidRDefault="00242B7E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Elemanı</w:t>
            </w:r>
          </w:p>
        </w:tc>
        <w:tc>
          <w:tcPr>
            <w:tcW w:w="7224" w:type="dxa"/>
            <w:gridSpan w:val="7"/>
          </w:tcPr>
          <w:p w14:paraId="29B4A811" w14:textId="00D4C913" w:rsidR="00C90770" w:rsidRDefault="00242B7E">
            <w:pPr>
              <w:pStyle w:val="TableParagraph"/>
              <w:spacing w:before="63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 w:rsidR="008C7788">
              <w:rPr>
                <w:spacing w:val="-3"/>
              </w:rPr>
              <w:t>Y</w:t>
            </w:r>
            <w:r>
              <w:t>…….  A………</w:t>
            </w:r>
          </w:p>
        </w:tc>
      </w:tr>
      <w:tr w:rsidR="00C90770" w14:paraId="3AAD0501" w14:textId="77777777">
        <w:trPr>
          <w:trHeight w:val="729"/>
        </w:trPr>
        <w:tc>
          <w:tcPr>
            <w:tcW w:w="1555" w:type="dxa"/>
            <w:shd w:val="clear" w:color="auto" w:fill="F2F2F2"/>
          </w:tcPr>
          <w:p w14:paraId="2DF474C9" w14:textId="77777777" w:rsidR="00C90770" w:rsidRDefault="00C9077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163102A3" w14:textId="77777777" w:rsidR="00C90770" w:rsidRDefault="00242B7E">
            <w:pPr>
              <w:pStyle w:val="TableParagraph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Türü</w:t>
            </w:r>
          </w:p>
        </w:tc>
        <w:tc>
          <w:tcPr>
            <w:tcW w:w="8640" w:type="dxa"/>
            <w:gridSpan w:val="8"/>
          </w:tcPr>
          <w:p w14:paraId="713EE2DB" w14:textId="38F8F902" w:rsidR="00C90770" w:rsidRDefault="00242B7E">
            <w:pPr>
              <w:pStyle w:val="TableParagraph"/>
              <w:numPr>
                <w:ilvl w:val="0"/>
                <w:numId w:val="1"/>
              </w:numPr>
              <w:tabs>
                <w:tab w:val="left" w:pos="960"/>
                <w:tab w:val="left" w:pos="1867"/>
                <w:tab w:val="left" w:pos="2303"/>
                <w:tab w:val="left" w:pos="3403"/>
              </w:tabs>
              <w:spacing w:line="182" w:lineRule="auto"/>
            </w:pPr>
            <w:r>
              <w:rPr>
                <w:position w:val="-10"/>
              </w:rPr>
              <w:t>Ara</w:t>
            </w:r>
            <w:r>
              <w:rPr>
                <w:position w:val="-10"/>
              </w:rPr>
              <w:tab/>
            </w:r>
            <w:r w:rsidR="00901EC5">
              <w:rPr>
                <w:rFonts w:ascii="MS Gothic" w:hAnsi="MS Gothic"/>
                <w:position w:val="-23"/>
              </w:rPr>
              <w:t>☒</w:t>
            </w:r>
            <w:r>
              <w:rPr>
                <w:rFonts w:ascii="Segoe UI Symbol" w:hAnsi="Segoe UI Symbol"/>
                <w:position w:val="-24"/>
              </w:rPr>
              <w:tab/>
            </w:r>
            <w:r>
              <w:rPr>
                <w:position w:val="-10"/>
              </w:rPr>
              <w:t>Final</w:t>
            </w:r>
            <w:r>
              <w:rPr>
                <w:position w:val="-10"/>
              </w:rPr>
              <w:tab/>
            </w:r>
            <w:r w:rsidR="00901EC5">
              <w:rPr>
                <w:rFonts w:ascii="Segoe UI Symbol" w:hAnsi="Segoe UI Symbol"/>
                <w:position w:val="-24"/>
              </w:rPr>
              <w:t>☐</w:t>
            </w:r>
            <w:r>
              <w:rPr>
                <w:rFonts w:ascii="MS Gothic" w:hAnsi="MS Gothic"/>
                <w:spacing w:val="99"/>
                <w:position w:val="-23"/>
              </w:rPr>
              <w:t xml:space="preserve"> </w:t>
            </w:r>
            <w:r>
              <w:t>Diğer</w:t>
            </w:r>
            <w:r>
              <w:rPr>
                <w:spacing w:val="-2"/>
              </w:rPr>
              <w:t xml:space="preserve"> </w:t>
            </w:r>
            <w:r>
              <w:t>(Quiz,</w:t>
            </w:r>
            <w:r>
              <w:rPr>
                <w:spacing w:val="-2"/>
              </w:rPr>
              <w:t xml:space="preserve"> </w:t>
            </w:r>
            <w:r>
              <w:t>Lab</w:t>
            </w:r>
            <w:r>
              <w:rPr>
                <w:spacing w:val="-2"/>
              </w:rPr>
              <w:t xml:space="preserve"> </w:t>
            </w:r>
            <w:r>
              <w:t>sınavı,</w:t>
            </w:r>
            <w:r>
              <w:rPr>
                <w:spacing w:val="-2"/>
              </w:rPr>
              <w:t xml:space="preserve"> </w:t>
            </w:r>
            <w:r>
              <w:t>Mazaret</w:t>
            </w:r>
            <w:r>
              <w:rPr>
                <w:spacing w:val="-2"/>
              </w:rPr>
              <w:t xml:space="preserve"> </w:t>
            </w:r>
            <w:r>
              <w:t>sınavı</w:t>
            </w:r>
            <w:r>
              <w:rPr>
                <w:spacing w:val="-3"/>
              </w:rPr>
              <w:t xml:space="preserve"> </w:t>
            </w:r>
            <w:r>
              <w:t>vb)</w:t>
            </w:r>
          </w:p>
          <w:p w14:paraId="1491DBE1" w14:textId="77777777" w:rsidR="00C90770" w:rsidRDefault="00242B7E">
            <w:pPr>
              <w:pStyle w:val="TableParagraph"/>
              <w:tabs>
                <w:tab w:val="left" w:pos="2303"/>
                <w:tab w:val="left" w:pos="3839"/>
                <w:tab w:val="left" w:leader="dot" w:pos="6412"/>
              </w:tabs>
              <w:spacing w:line="192" w:lineRule="exact"/>
              <w:ind w:left="959"/>
            </w:pPr>
            <w:r>
              <w:rPr>
                <w:position w:val="1"/>
              </w:rPr>
              <w:t>Sınav</w:t>
            </w:r>
            <w:r>
              <w:rPr>
                <w:position w:val="1"/>
              </w:rPr>
              <w:tab/>
              <w:t>Sınavı</w:t>
            </w:r>
            <w:r>
              <w:rPr>
                <w:position w:val="1"/>
              </w:rPr>
              <w:tab/>
            </w:r>
            <w:r>
              <w:t>Lab</w:t>
            </w:r>
            <w:r>
              <w:rPr>
                <w:spacing w:val="-3"/>
              </w:rPr>
              <w:t xml:space="preserve"> </w:t>
            </w:r>
            <w:r>
              <w:t>sınavı</w:t>
            </w:r>
            <w:r>
              <w:tab/>
              <w:t>(</w:t>
            </w:r>
            <w:r>
              <w:rPr>
                <w:i/>
              </w:rPr>
              <w:t>Sınav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türü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belirtilsin</w:t>
            </w:r>
            <w:r>
              <w:t>)</w:t>
            </w:r>
          </w:p>
        </w:tc>
      </w:tr>
      <w:tr w:rsidR="00C90770" w14:paraId="2EA8F1EC" w14:textId="77777777">
        <w:trPr>
          <w:trHeight w:val="388"/>
        </w:trPr>
        <w:tc>
          <w:tcPr>
            <w:tcW w:w="1555" w:type="dxa"/>
            <w:shd w:val="clear" w:color="auto" w:fill="F2F2F2"/>
          </w:tcPr>
          <w:p w14:paraId="1AA5CF08" w14:textId="77777777" w:rsidR="00C90770" w:rsidRDefault="00242B7E">
            <w:pPr>
              <w:pStyle w:val="TableParagraph"/>
              <w:spacing w:before="68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Saati</w:t>
            </w:r>
          </w:p>
        </w:tc>
        <w:tc>
          <w:tcPr>
            <w:tcW w:w="2126" w:type="dxa"/>
            <w:gridSpan w:val="2"/>
          </w:tcPr>
          <w:p w14:paraId="66042D50" w14:textId="77777777" w:rsidR="00C90770" w:rsidRDefault="00242B7E">
            <w:pPr>
              <w:pStyle w:val="TableParagraph"/>
              <w:spacing w:before="68"/>
            </w:pPr>
            <w:r>
              <w:t>11:00</w:t>
            </w:r>
          </w:p>
        </w:tc>
        <w:tc>
          <w:tcPr>
            <w:tcW w:w="1328" w:type="dxa"/>
            <w:gridSpan w:val="2"/>
            <w:shd w:val="clear" w:color="auto" w:fill="F2F2F2"/>
          </w:tcPr>
          <w:p w14:paraId="494B33DF" w14:textId="77777777" w:rsidR="00C90770" w:rsidRDefault="00242B7E">
            <w:pPr>
              <w:pStyle w:val="TableParagraph"/>
              <w:spacing w:before="68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Yeri</w:t>
            </w:r>
          </w:p>
        </w:tc>
        <w:tc>
          <w:tcPr>
            <w:tcW w:w="1731" w:type="dxa"/>
            <w:gridSpan w:val="2"/>
          </w:tcPr>
          <w:p w14:paraId="6511DBBC" w14:textId="2D172134" w:rsidR="00C90770" w:rsidRDefault="00242B7E">
            <w:pPr>
              <w:pStyle w:val="TableParagraph"/>
              <w:spacing w:before="68"/>
              <w:ind w:left="112"/>
            </w:pPr>
            <w:r>
              <w:t>FB</w:t>
            </w:r>
          </w:p>
        </w:tc>
        <w:tc>
          <w:tcPr>
            <w:tcW w:w="1617" w:type="dxa"/>
            <w:shd w:val="clear" w:color="auto" w:fill="F2F2F2"/>
          </w:tcPr>
          <w:p w14:paraId="7927A072" w14:textId="77777777" w:rsidR="00C90770" w:rsidRDefault="00242B7E">
            <w:pPr>
              <w:pStyle w:val="TableParagraph"/>
              <w:spacing w:before="68"/>
              <w:ind w:left="109"/>
              <w:rPr>
                <w:b/>
              </w:rPr>
            </w:pPr>
            <w:r>
              <w:rPr>
                <w:b/>
              </w:rPr>
              <w:t>Sınıf/Salon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838" w:type="dxa"/>
          </w:tcPr>
          <w:p w14:paraId="00433DDD" w14:textId="090BB89D" w:rsidR="00C90770" w:rsidRDefault="00242B7E">
            <w:pPr>
              <w:pStyle w:val="TableParagraph"/>
              <w:spacing w:before="68"/>
              <w:ind w:left="109"/>
            </w:pPr>
            <w:r>
              <w:t>FB209</w:t>
            </w:r>
          </w:p>
        </w:tc>
      </w:tr>
    </w:tbl>
    <w:p w14:paraId="2255ABC7" w14:textId="77777777" w:rsidR="00C90770" w:rsidRDefault="00C90770">
      <w:pPr>
        <w:pStyle w:val="GvdeMetni"/>
        <w:spacing w:before="8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730"/>
        <w:gridCol w:w="2367"/>
        <w:gridCol w:w="2833"/>
      </w:tblGrid>
      <w:tr w:rsidR="00C90770" w14:paraId="131668A8" w14:textId="77777777">
        <w:trPr>
          <w:trHeight w:val="388"/>
        </w:trPr>
        <w:tc>
          <w:tcPr>
            <w:tcW w:w="10202" w:type="dxa"/>
            <w:gridSpan w:val="4"/>
            <w:shd w:val="clear" w:color="auto" w:fill="F2F2F2"/>
          </w:tcPr>
          <w:p w14:paraId="4BABA644" w14:textId="77777777" w:rsidR="00C90770" w:rsidRDefault="00242B7E">
            <w:pPr>
              <w:pStyle w:val="TableParagraph"/>
              <w:spacing w:before="68"/>
              <w:ind w:left="4355" w:right="4341"/>
              <w:jc w:val="center"/>
              <w:rPr>
                <w:b/>
              </w:rPr>
            </w:pPr>
            <w:r>
              <w:rPr>
                <w:b/>
              </w:rPr>
              <w:t>ÖĞRENCİNİN</w:t>
            </w:r>
          </w:p>
        </w:tc>
      </w:tr>
      <w:tr w:rsidR="00C90770" w14:paraId="396E32B9" w14:textId="77777777">
        <w:trPr>
          <w:trHeight w:val="388"/>
        </w:trPr>
        <w:tc>
          <w:tcPr>
            <w:tcW w:w="1272" w:type="dxa"/>
            <w:shd w:val="clear" w:color="auto" w:fill="F2F2F2"/>
          </w:tcPr>
          <w:p w14:paraId="5DB9A25D" w14:textId="77777777" w:rsidR="00C90770" w:rsidRDefault="00242B7E">
            <w:pPr>
              <w:pStyle w:val="TableParagraph"/>
              <w:spacing w:before="68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3730" w:type="dxa"/>
          </w:tcPr>
          <w:p w14:paraId="35969F81" w14:textId="77777777" w:rsidR="00C90770" w:rsidRDefault="00242B7E">
            <w:pPr>
              <w:pStyle w:val="TableParagraph"/>
              <w:spacing w:before="68"/>
            </w:pPr>
            <w:r>
              <w:t>99999999</w:t>
            </w:r>
          </w:p>
        </w:tc>
        <w:tc>
          <w:tcPr>
            <w:tcW w:w="2367" w:type="dxa"/>
            <w:shd w:val="clear" w:color="auto" w:fill="F2F2F2"/>
          </w:tcPr>
          <w:p w14:paraId="6E71E9E8" w14:textId="77777777" w:rsidR="00C90770" w:rsidRDefault="00242B7E">
            <w:pPr>
              <w:pStyle w:val="TableParagraph"/>
              <w:spacing w:before="68"/>
              <w:ind w:left="109"/>
              <w:rPr>
                <w:b/>
              </w:rPr>
            </w:pPr>
            <w:r>
              <w:rPr>
                <w:b/>
              </w:rPr>
              <w:t>Kayıtlı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2833" w:type="dxa"/>
          </w:tcPr>
          <w:p w14:paraId="23276584" w14:textId="359C8288" w:rsidR="00C90770" w:rsidRDefault="00901EC5">
            <w:pPr>
              <w:pStyle w:val="TableParagraph"/>
              <w:spacing w:before="68"/>
              <w:ind w:left="104"/>
            </w:pPr>
            <w:r>
              <w:t>IAED</w:t>
            </w:r>
          </w:p>
        </w:tc>
      </w:tr>
      <w:tr w:rsidR="00C90770" w14:paraId="63BE5AC7" w14:textId="77777777">
        <w:trPr>
          <w:trHeight w:val="388"/>
        </w:trPr>
        <w:tc>
          <w:tcPr>
            <w:tcW w:w="1272" w:type="dxa"/>
            <w:shd w:val="clear" w:color="auto" w:fill="F2F2F2"/>
          </w:tcPr>
          <w:p w14:paraId="539CBEC5" w14:textId="77777777" w:rsidR="00C90770" w:rsidRDefault="00242B7E">
            <w:pPr>
              <w:pStyle w:val="TableParagraph"/>
              <w:spacing w:before="68"/>
              <w:ind w:left="0" w:right="93"/>
              <w:jc w:val="right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8930" w:type="dxa"/>
            <w:gridSpan w:val="3"/>
          </w:tcPr>
          <w:p w14:paraId="3F4F640F" w14:textId="402A6419" w:rsidR="00C90770" w:rsidRDefault="00242B7E">
            <w:pPr>
              <w:pStyle w:val="TableParagraph"/>
              <w:spacing w:before="68"/>
            </w:pPr>
            <w:proofErr w:type="gramStart"/>
            <w:r>
              <w:t>A</w:t>
            </w:r>
            <w:r w:rsidR="00901EC5">
              <w:t>….</w:t>
            </w:r>
            <w:proofErr w:type="gramEnd"/>
            <w:r w:rsidR="00901EC5">
              <w:t xml:space="preserve">. </w:t>
            </w:r>
            <w:r>
              <w:t>B</w:t>
            </w:r>
            <w:r w:rsidR="00901EC5">
              <w:t>…..</w:t>
            </w:r>
          </w:p>
        </w:tc>
      </w:tr>
    </w:tbl>
    <w:p w14:paraId="18AD8180" w14:textId="77777777" w:rsidR="00C90770" w:rsidRDefault="00C90770">
      <w:pPr>
        <w:pStyle w:val="GvdeMetni"/>
        <w:spacing w:before="8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C90770" w14:paraId="6BA3CBF6" w14:textId="77777777">
        <w:trPr>
          <w:trHeight w:val="253"/>
        </w:trPr>
        <w:tc>
          <w:tcPr>
            <w:tcW w:w="10205" w:type="dxa"/>
            <w:shd w:val="clear" w:color="auto" w:fill="F2F2F2"/>
          </w:tcPr>
          <w:p w14:paraId="534DD2FB" w14:textId="77777777" w:rsidR="00C90770" w:rsidRDefault="00242B7E">
            <w:pPr>
              <w:pStyle w:val="TableParagraph"/>
              <w:spacing w:before="1" w:line="233" w:lineRule="exact"/>
              <w:ind w:left="1257" w:right="1244"/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C90770" w14:paraId="5F292278" w14:textId="77777777">
        <w:trPr>
          <w:trHeight w:val="2644"/>
        </w:trPr>
        <w:tc>
          <w:tcPr>
            <w:tcW w:w="10205" w:type="dxa"/>
          </w:tcPr>
          <w:p w14:paraId="05D481F9" w14:textId="77777777" w:rsidR="00C90770" w:rsidRDefault="00242B7E">
            <w:pPr>
              <w:pStyle w:val="TableParagraph"/>
              <w:ind w:left="3920" w:right="1" w:hanging="3895"/>
              <w:rPr>
                <w:i/>
                <w:sz w:val="20"/>
              </w:rPr>
            </w:pPr>
            <w:r>
              <w:rPr>
                <w:i/>
                <w:sz w:val="20"/>
              </w:rPr>
              <w:t>(Kopya şüphesi durumunda öğrencinin ne suretle kopya çekme şüphesi oluşturduğu yazılmalı, sınav sırasında yaşanan olaylar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gözlemler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açıklanmalıdır.)</w:t>
            </w:r>
          </w:p>
          <w:p w14:paraId="448AEC9F" w14:textId="77777777" w:rsidR="00C90770" w:rsidRDefault="00C9077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20A46E53" w14:textId="77777777" w:rsidR="00C90770" w:rsidRDefault="00242B7E">
            <w:pPr>
              <w:pStyle w:val="TableParagraph"/>
              <w:ind w:right="179"/>
            </w:pPr>
            <w:r>
              <w:t>Öğrencinin</w:t>
            </w:r>
            <w:r>
              <w:rPr>
                <w:spacing w:val="-5"/>
              </w:rPr>
              <w:t xml:space="preserve"> </w:t>
            </w:r>
            <w:r>
              <w:t>cep</w:t>
            </w:r>
            <w:r>
              <w:rPr>
                <w:spacing w:val="-5"/>
              </w:rPr>
              <w:t xml:space="preserve"> </w:t>
            </w:r>
            <w:r>
              <w:t>telefonun</w:t>
            </w:r>
            <w:r>
              <w:rPr>
                <w:spacing w:val="-4"/>
              </w:rPr>
              <w:t xml:space="preserve"> </w:t>
            </w:r>
            <w:r>
              <w:t>açık</w:t>
            </w:r>
            <w:r>
              <w:rPr>
                <w:spacing w:val="-5"/>
              </w:rPr>
              <w:t xml:space="preserve"> </w:t>
            </w:r>
            <w:r>
              <w:t>olduğu</w:t>
            </w:r>
            <w:r>
              <w:rPr>
                <w:spacing w:val="-5"/>
              </w:rPr>
              <w:t xml:space="preserve"> </w:t>
            </w:r>
            <w:r>
              <w:t>belirlenmiş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incelemede</w:t>
            </w:r>
            <w:r>
              <w:rPr>
                <w:spacing w:val="-4"/>
              </w:rPr>
              <w:t xml:space="preserve"> </w:t>
            </w:r>
            <w:r>
              <w:t>cep</w:t>
            </w:r>
            <w:r>
              <w:rPr>
                <w:spacing w:val="-5"/>
              </w:rPr>
              <w:t xml:space="preserve"> </w:t>
            </w:r>
            <w:r>
              <w:t>telefonunda</w:t>
            </w:r>
            <w:r>
              <w:rPr>
                <w:spacing w:val="-4"/>
              </w:rPr>
              <w:t xml:space="preserve"> </w:t>
            </w:r>
            <w:r>
              <w:t>sınavda</w:t>
            </w:r>
            <w:r>
              <w:rPr>
                <w:spacing w:val="-5"/>
              </w:rPr>
              <w:t xml:space="preserve"> </w:t>
            </w:r>
            <w:r>
              <w:t>sorulan</w:t>
            </w:r>
            <w:r>
              <w:rPr>
                <w:spacing w:val="1"/>
              </w:rPr>
              <w:t xml:space="preserve"> </w:t>
            </w:r>
            <w:r>
              <w:t>sorulara</w:t>
            </w:r>
            <w:r>
              <w:rPr>
                <w:spacing w:val="-2"/>
              </w:rPr>
              <w:t xml:space="preserve"> </w:t>
            </w:r>
            <w:r>
              <w:t>ait</w:t>
            </w:r>
            <w:r>
              <w:rPr>
                <w:spacing w:val="-1"/>
              </w:rPr>
              <w:t xml:space="preserve"> </w:t>
            </w:r>
            <w:r>
              <w:t>bilgilerin</w:t>
            </w:r>
            <w:r>
              <w:rPr>
                <w:spacing w:val="-1"/>
              </w:rPr>
              <w:t xml:space="preserve"> </w:t>
            </w:r>
            <w:r>
              <w:t>yer</w:t>
            </w:r>
            <w:r>
              <w:rPr>
                <w:spacing w:val="-1"/>
              </w:rPr>
              <w:t xml:space="preserve"> </w:t>
            </w:r>
            <w:r>
              <w:t>aldığı</w:t>
            </w:r>
            <w:r>
              <w:rPr>
                <w:spacing w:val="-1"/>
              </w:rPr>
              <w:t xml:space="preserve"> </w:t>
            </w:r>
            <w:r>
              <w:t>görülmüştür.</w:t>
            </w:r>
          </w:p>
        </w:tc>
      </w:tr>
      <w:tr w:rsidR="00C90770" w14:paraId="7EE07BAB" w14:textId="77777777">
        <w:trPr>
          <w:trHeight w:val="484"/>
        </w:trPr>
        <w:tc>
          <w:tcPr>
            <w:tcW w:w="10205" w:type="dxa"/>
            <w:shd w:val="clear" w:color="auto" w:fill="F2F2F2"/>
          </w:tcPr>
          <w:p w14:paraId="481C37E6" w14:textId="77777777" w:rsidR="00C90770" w:rsidRDefault="00242B7E">
            <w:pPr>
              <w:pStyle w:val="TableParagraph"/>
              <w:spacing w:before="1"/>
              <w:ind w:left="1257" w:right="1244"/>
              <w:jc w:val="center"/>
              <w:rPr>
                <w:b/>
              </w:rPr>
            </w:pPr>
            <w:r>
              <w:rPr>
                <w:b/>
              </w:rPr>
              <w:t>EKLER</w:t>
            </w:r>
          </w:p>
          <w:p w14:paraId="7D995861" w14:textId="77777777" w:rsidR="00C90770" w:rsidRDefault="00242B7E">
            <w:pPr>
              <w:pStyle w:val="TableParagraph"/>
              <w:spacing w:line="210" w:lineRule="exact"/>
              <w:ind w:left="1257" w:right="1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(Kopya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şüphesi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durumunda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tespit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edilen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veya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alıkonulan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türlü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materyal/cihaz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yazılmalıdır.)</w:t>
            </w:r>
          </w:p>
        </w:tc>
      </w:tr>
      <w:tr w:rsidR="00C90770" w14:paraId="106E9ED9" w14:textId="77777777">
        <w:trPr>
          <w:trHeight w:val="916"/>
        </w:trPr>
        <w:tc>
          <w:tcPr>
            <w:tcW w:w="10205" w:type="dxa"/>
          </w:tcPr>
          <w:p w14:paraId="04F547D6" w14:textId="77777777" w:rsidR="00C90770" w:rsidRDefault="00242B7E">
            <w:pPr>
              <w:pStyle w:val="TableParagraph"/>
              <w:spacing w:before="77"/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t>Cep</w:t>
            </w:r>
            <w:r>
              <w:rPr>
                <w:spacing w:val="-4"/>
              </w:rPr>
              <w:t xml:space="preserve"> </w:t>
            </w:r>
            <w:r>
              <w:t>telefonu</w:t>
            </w:r>
            <w:r>
              <w:rPr>
                <w:spacing w:val="-3"/>
              </w:rPr>
              <w:t xml:space="preserve"> </w:t>
            </w:r>
            <w:r>
              <w:t>ekran</w:t>
            </w:r>
            <w:r>
              <w:rPr>
                <w:spacing w:val="-4"/>
              </w:rPr>
              <w:t xml:space="preserve"> </w:t>
            </w:r>
            <w:r>
              <w:t>görüntüleri</w:t>
            </w:r>
          </w:p>
          <w:p w14:paraId="50D181D5" w14:textId="77777777" w:rsidR="00C90770" w:rsidRDefault="00242B7E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2.</w:t>
            </w:r>
          </w:p>
        </w:tc>
      </w:tr>
    </w:tbl>
    <w:p w14:paraId="7ED0B5D5" w14:textId="72A8D742" w:rsidR="00C90770" w:rsidRDefault="00242B7E">
      <w:pPr>
        <w:pStyle w:val="GvdeMetni"/>
        <w:spacing w:line="242" w:lineRule="auto"/>
        <w:ind w:left="109" w:right="12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FB29312" wp14:editId="422A7A76">
                <wp:simplePos x="0" y="0"/>
                <wp:positionH relativeFrom="page">
                  <wp:posOffset>1425575</wp:posOffset>
                </wp:positionH>
                <wp:positionV relativeFrom="page">
                  <wp:posOffset>7769860</wp:posOffset>
                </wp:positionV>
                <wp:extent cx="618490" cy="5251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5251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500F7" w14:textId="77777777" w:rsidR="00C90770" w:rsidRDefault="00242B7E">
                            <w:pPr>
                              <w:spacing w:line="606" w:lineRule="exact"/>
                              <w:ind w:left="53"/>
                              <w:rPr>
                                <w:rFonts w:ascii="Trebuchet MS" w:hAnsi="Trebuchet MS"/>
                                <w:sz w:val="6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433FF"/>
                                <w:w w:val="75"/>
                                <w:sz w:val="60"/>
                              </w:rPr>
                              <w:t>B.Ç.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293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2.25pt;margin-top:611.8pt;width:48.7pt;height:41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" strokeweight="1pt">
                <v:fill o:opacity2="45875f" focus="100%" type="gradient"/>
                <v:stroke dashstyle="dash"/>
                <v:textbox inset="0,0,0,0">
                  <w:txbxContent>
                    <w:p w14:paraId="610500F7" w14:textId="77777777" w:rsidR="00C90770" w:rsidRDefault="00242B7E">
                      <w:pPr>
                        <w:spacing w:line="606" w:lineRule="exact"/>
                        <w:ind w:left="53"/>
                        <w:rPr>
                          <w:rFonts w:ascii="Trebuchet MS" w:hAnsi="Trebuchet MS"/>
                          <w:sz w:val="60"/>
                        </w:rPr>
                      </w:pPr>
                      <w:r>
                        <w:rPr>
                          <w:rFonts w:ascii="Trebuchet MS" w:hAnsi="Trebuchet MS"/>
                          <w:color w:val="0433FF"/>
                          <w:w w:val="75"/>
                          <w:sz w:val="60"/>
                        </w:rPr>
                        <w:t>B.Ç.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0C107FD" wp14:editId="72D6FFC7">
                <wp:simplePos x="0" y="0"/>
                <wp:positionH relativeFrom="page">
                  <wp:posOffset>3410585</wp:posOffset>
                </wp:positionH>
                <wp:positionV relativeFrom="page">
                  <wp:posOffset>7769860</wp:posOffset>
                </wp:positionV>
                <wp:extent cx="721360" cy="5251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5251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E625D" w14:textId="3B30AAD1" w:rsidR="00C90770" w:rsidRDefault="008C7788">
                            <w:pPr>
                              <w:spacing w:line="606" w:lineRule="exact"/>
                              <w:ind w:left="53"/>
                              <w:rPr>
                                <w:rFonts w:ascii="Trebuchet MS"/>
                                <w:i/>
                                <w:sz w:val="6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0433FF"/>
                                <w:w w:val="85"/>
                                <w:sz w:val="60"/>
                              </w:rPr>
                              <w:t>Y</w:t>
                            </w:r>
                            <w:r w:rsidR="00242B7E">
                              <w:rPr>
                                <w:rFonts w:ascii="Trebuchet MS"/>
                                <w:i/>
                                <w:color w:val="0433FF"/>
                                <w:w w:val="85"/>
                                <w:sz w:val="60"/>
                              </w:rPr>
                              <w:t>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107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68.55pt;margin-top:611.8pt;width:56.8pt;height:4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" strokeweight="1pt">
                <v:fill o:opacity2="45875f" focus="100%" type="gradient"/>
                <v:stroke dashstyle="dash"/>
                <v:textbox inset="0,0,0,0">
                  <w:txbxContent>
                    <w:p w14:paraId="432E625D" w14:textId="3B30AAD1" w:rsidR="00C90770" w:rsidRDefault="008C7788">
                      <w:pPr>
                        <w:spacing w:line="606" w:lineRule="exact"/>
                        <w:ind w:left="53"/>
                        <w:rPr>
                          <w:rFonts w:ascii="Trebuchet MS"/>
                          <w:i/>
                          <w:sz w:val="60"/>
                        </w:rPr>
                      </w:pPr>
                      <w:r>
                        <w:rPr>
                          <w:rFonts w:ascii="Trebuchet MS"/>
                          <w:i/>
                          <w:color w:val="0433FF"/>
                          <w:w w:val="85"/>
                          <w:sz w:val="60"/>
                        </w:rPr>
                        <w:t>Y</w:t>
                      </w:r>
                      <w:r w:rsidR="00242B7E">
                        <w:rPr>
                          <w:rFonts w:ascii="Trebuchet MS"/>
                          <w:i/>
                          <w:color w:val="0433FF"/>
                          <w:w w:val="85"/>
                          <w:sz w:val="60"/>
                        </w:rPr>
                        <w:t>.A.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85C1E58" wp14:editId="0D738E2A">
                <wp:simplePos x="0" y="0"/>
                <wp:positionH relativeFrom="page">
                  <wp:posOffset>5342255</wp:posOffset>
                </wp:positionH>
                <wp:positionV relativeFrom="page">
                  <wp:posOffset>7769860</wp:posOffset>
                </wp:positionV>
                <wp:extent cx="1039495" cy="5251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5251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90733" w14:textId="139D5C8E" w:rsidR="00C90770" w:rsidRDefault="00242B7E">
                            <w:pPr>
                              <w:spacing w:line="606" w:lineRule="exact"/>
                              <w:ind w:left="53"/>
                              <w:rPr>
                                <w:rFonts w:ascii="Trebuchet MS"/>
                                <w:sz w:val="60"/>
                              </w:rPr>
                            </w:pPr>
                            <w:r>
                              <w:rPr>
                                <w:rFonts w:ascii="Trebuchet MS"/>
                                <w:color w:val="0433FF"/>
                                <w:w w:val="90"/>
                                <w:sz w:val="60"/>
                              </w:rPr>
                              <w:t>A.B</w:t>
                            </w:r>
                            <w:r w:rsidR="008C7788">
                              <w:rPr>
                                <w:rFonts w:ascii="Trebuchet MS"/>
                                <w:color w:val="0433FF"/>
                                <w:w w:val="90"/>
                                <w:sz w:val="6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C1E58" id="Text Box 2" o:spid="_x0000_s1028" type="#_x0000_t202" style="position:absolute;left:0;text-align:left;margin-left:420.65pt;margin-top:611.8pt;width:81.85pt;height:4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" strokeweight="1pt">
                <v:fill o:opacity2="45875f" focus="100%" type="gradient"/>
                <v:stroke dashstyle="dash"/>
                <v:textbox inset="0,0,0,0">
                  <w:txbxContent>
                    <w:p w14:paraId="09190733" w14:textId="139D5C8E" w:rsidR="00C90770" w:rsidRDefault="00242B7E">
                      <w:pPr>
                        <w:spacing w:line="606" w:lineRule="exact"/>
                        <w:ind w:left="53"/>
                        <w:rPr>
                          <w:rFonts w:ascii="Trebuchet MS"/>
                          <w:sz w:val="60"/>
                        </w:rPr>
                      </w:pPr>
                      <w:r>
                        <w:rPr>
                          <w:rFonts w:ascii="Trebuchet MS"/>
                          <w:color w:val="0433FF"/>
                          <w:w w:val="90"/>
                          <w:sz w:val="60"/>
                        </w:rPr>
                        <w:t>A.B</w:t>
                      </w:r>
                      <w:r w:rsidR="008C7788">
                        <w:rPr>
                          <w:rFonts w:ascii="Trebuchet MS"/>
                          <w:color w:val="0433FF"/>
                          <w:w w:val="90"/>
                          <w:sz w:val="6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Yukarıda</w:t>
      </w:r>
      <w:r>
        <w:rPr>
          <w:spacing w:val="-8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bilgiler</w:t>
      </w:r>
      <w:r>
        <w:rPr>
          <w:spacing w:val="-7"/>
        </w:rPr>
        <w:t xml:space="preserve"> </w:t>
      </w:r>
      <w:r>
        <w:t>doğrultusunda,</w:t>
      </w:r>
      <w:r>
        <w:rPr>
          <w:spacing w:val="-8"/>
        </w:rPr>
        <w:t xml:space="preserve"> </w:t>
      </w:r>
      <w:r>
        <w:t>kopya</w:t>
      </w:r>
      <w:r>
        <w:rPr>
          <w:spacing w:val="-7"/>
        </w:rPr>
        <w:t xml:space="preserve"> </w:t>
      </w:r>
      <w:r>
        <w:t>çektiği</w:t>
      </w:r>
      <w:r>
        <w:rPr>
          <w:spacing w:val="-7"/>
        </w:rPr>
        <w:t xml:space="preserve"> </w:t>
      </w:r>
      <w:r>
        <w:t>şüphesi</w:t>
      </w:r>
      <w:r>
        <w:rPr>
          <w:spacing w:val="-7"/>
        </w:rPr>
        <w:t xml:space="preserve"> </w:t>
      </w:r>
      <w:r>
        <w:t>oluşan</w:t>
      </w:r>
      <w:r>
        <w:rPr>
          <w:spacing w:val="-8"/>
        </w:rPr>
        <w:t xml:space="preserve"> </w:t>
      </w:r>
      <w:r>
        <w:t>öğrencinin</w:t>
      </w:r>
      <w:r>
        <w:rPr>
          <w:spacing w:val="-7"/>
        </w:rPr>
        <w:t xml:space="preserve"> </w:t>
      </w:r>
      <w:r>
        <w:t>yararlandığı</w:t>
      </w:r>
      <w:r>
        <w:rPr>
          <w:spacing w:val="-8"/>
        </w:rPr>
        <w:t xml:space="preserve"> </w:t>
      </w:r>
      <w:r>
        <w:t>materyallere/cihaza</w:t>
      </w:r>
      <w:r>
        <w:rPr>
          <w:spacing w:val="1"/>
        </w:rPr>
        <w:t xml:space="preserve"> </w:t>
      </w:r>
      <w:r>
        <w:t>sınav sırasında el konulmuştur. Öğrencinin yoklama listesine imza atması sağlanmış, öğrencinin sınavına devam</w:t>
      </w:r>
      <w:r>
        <w:rPr>
          <w:spacing w:val="1"/>
        </w:rPr>
        <w:t xml:space="preserve"> </w:t>
      </w:r>
      <w:r>
        <w:t>etmesi</w:t>
      </w:r>
      <w:r>
        <w:rPr>
          <w:spacing w:val="-2"/>
        </w:rPr>
        <w:t xml:space="preserve"> </w:t>
      </w:r>
      <w:r>
        <w:t>sağlanmış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işbu</w:t>
      </w:r>
      <w:r>
        <w:rPr>
          <w:spacing w:val="-2"/>
        </w:rPr>
        <w:t xml:space="preserve"> </w:t>
      </w:r>
      <w:r>
        <w:t>tutanak</w:t>
      </w:r>
      <w:r>
        <w:rPr>
          <w:spacing w:val="-1"/>
        </w:rPr>
        <w:t xml:space="preserve"> </w:t>
      </w:r>
      <w:r>
        <w:t>birlikte</w:t>
      </w:r>
      <w:r>
        <w:rPr>
          <w:spacing w:val="-1"/>
        </w:rPr>
        <w:t xml:space="preserve"> </w:t>
      </w:r>
      <w:r>
        <w:t>imza</w:t>
      </w:r>
      <w:r>
        <w:rPr>
          <w:spacing w:val="-2"/>
        </w:rPr>
        <w:t xml:space="preserve"> </w:t>
      </w:r>
      <w:r>
        <w:t>altına</w:t>
      </w:r>
      <w:r>
        <w:rPr>
          <w:spacing w:val="-1"/>
        </w:rPr>
        <w:t xml:space="preserve"> </w:t>
      </w:r>
      <w:r>
        <w:t>alınmıştır.</w:t>
      </w:r>
    </w:p>
    <w:p w14:paraId="27DCA5C4" w14:textId="77777777" w:rsidR="00C90770" w:rsidRDefault="00C90770">
      <w:pPr>
        <w:pStyle w:val="GvdeMetni"/>
        <w:spacing w:before="9"/>
        <w:rPr>
          <w:sz w:val="21"/>
        </w:rPr>
      </w:pPr>
    </w:p>
    <w:tbl>
      <w:tblPr>
        <w:tblStyle w:val="TableNormal"/>
        <w:tblW w:w="0" w:type="auto"/>
        <w:tblInd w:w="884" w:type="dxa"/>
        <w:tblLayout w:type="fixed"/>
        <w:tblLook w:val="01E0" w:firstRow="1" w:lastRow="1" w:firstColumn="1" w:lastColumn="1" w:noHBand="0" w:noVBand="0"/>
      </w:tblPr>
      <w:tblGrid>
        <w:gridCol w:w="2753"/>
        <w:gridCol w:w="3192"/>
        <w:gridCol w:w="2655"/>
      </w:tblGrid>
      <w:tr w:rsidR="00C90770" w14:paraId="6EE098C3" w14:textId="77777777">
        <w:trPr>
          <w:trHeight w:val="249"/>
        </w:trPr>
        <w:tc>
          <w:tcPr>
            <w:tcW w:w="2753" w:type="dxa"/>
          </w:tcPr>
          <w:p w14:paraId="56D00D91" w14:textId="77777777" w:rsidR="00C90770" w:rsidRDefault="00242B7E">
            <w:pPr>
              <w:pStyle w:val="TableParagraph"/>
              <w:spacing w:line="229" w:lineRule="exact"/>
              <w:ind w:left="34" w:right="540"/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3192" w:type="dxa"/>
          </w:tcPr>
          <w:p w14:paraId="06A56AD1" w14:textId="77777777" w:rsidR="00C90770" w:rsidRDefault="00242B7E">
            <w:pPr>
              <w:pStyle w:val="TableParagraph"/>
              <w:spacing w:line="229" w:lineRule="exact"/>
              <w:ind w:left="543" w:right="571"/>
              <w:jc w:val="center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Elemanı</w:t>
            </w:r>
          </w:p>
        </w:tc>
        <w:tc>
          <w:tcPr>
            <w:tcW w:w="2655" w:type="dxa"/>
          </w:tcPr>
          <w:p w14:paraId="12FF8010" w14:textId="77777777" w:rsidR="00C90770" w:rsidRDefault="00242B7E">
            <w:pPr>
              <w:pStyle w:val="TableParagraph"/>
              <w:spacing w:line="229" w:lineRule="exact"/>
              <w:ind w:left="569" w:right="34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</w:p>
        </w:tc>
      </w:tr>
      <w:tr w:rsidR="00C90770" w14:paraId="017EC06D" w14:textId="77777777">
        <w:trPr>
          <w:trHeight w:val="552"/>
        </w:trPr>
        <w:tc>
          <w:tcPr>
            <w:tcW w:w="2753" w:type="dxa"/>
          </w:tcPr>
          <w:p w14:paraId="39515E76" w14:textId="01567374" w:rsidR="00C90770" w:rsidRDefault="00242B7E">
            <w:pPr>
              <w:pStyle w:val="TableParagraph"/>
              <w:spacing w:line="249" w:lineRule="exact"/>
              <w:ind w:left="35" w:right="540"/>
              <w:jc w:val="center"/>
            </w:pPr>
            <w:r>
              <w:t>Doç.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B….. Ç….</w:t>
            </w:r>
          </w:p>
        </w:tc>
        <w:tc>
          <w:tcPr>
            <w:tcW w:w="3192" w:type="dxa"/>
          </w:tcPr>
          <w:p w14:paraId="01A1A4D2" w14:textId="2234077B" w:rsidR="00C90770" w:rsidRDefault="00242B7E">
            <w:pPr>
              <w:pStyle w:val="TableParagraph"/>
              <w:spacing w:line="249" w:lineRule="exact"/>
              <w:ind w:left="543" w:right="572"/>
              <w:jc w:val="center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 w:rsidR="00FC5C4C">
              <w:t>Y</w:t>
            </w:r>
            <w:r>
              <w:t>… A…….</w:t>
            </w:r>
          </w:p>
        </w:tc>
        <w:tc>
          <w:tcPr>
            <w:tcW w:w="2655" w:type="dxa"/>
          </w:tcPr>
          <w:p w14:paraId="313CB87F" w14:textId="789C2C7E" w:rsidR="00C90770" w:rsidRDefault="00242B7E">
            <w:pPr>
              <w:pStyle w:val="TableParagraph"/>
              <w:spacing w:line="249" w:lineRule="exact"/>
              <w:ind w:left="570" w:right="34"/>
              <w:jc w:val="center"/>
            </w:pPr>
            <w:proofErr w:type="gramStart"/>
            <w:r>
              <w:t>A….</w:t>
            </w:r>
            <w:proofErr w:type="gramEnd"/>
            <w:r>
              <w:t xml:space="preserve">. </w:t>
            </w:r>
            <w:proofErr w:type="gramStart"/>
            <w:r>
              <w:t>B….</w:t>
            </w:r>
            <w:proofErr w:type="gramEnd"/>
            <w:r>
              <w:t>.</w:t>
            </w:r>
          </w:p>
        </w:tc>
      </w:tr>
      <w:tr w:rsidR="00C90770" w14:paraId="1962E706" w14:textId="77777777">
        <w:trPr>
          <w:trHeight w:val="551"/>
        </w:trPr>
        <w:tc>
          <w:tcPr>
            <w:tcW w:w="2753" w:type="dxa"/>
          </w:tcPr>
          <w:p w14:paraId="76A8BDDE" w14:textId="77777777" w:rsidR="00C90770" w:rsidRDefault="00C90770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14:paraId="4288F2E9" w14:textId="77777777" w:rsidR="00C90770" w:rsidRDefault="00242B7E">
            <w:pPr>
              <w:pStyle w:val="TableParagraph"/>
              <w:spacing w:line="238" w:lineRule="exact"/>
              <w:ind w:left="34" w:right="540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3192" w:type="dxa"/>
          </w:tcPr>
          <w:p w14:paraId="1ADBA8A4" w14:textId="77777777" w:rsidR="00C90770" w:rsidRDefault="00C90770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14:paraId="77E166CE" w14:textId="77777777" w:rsidR="00C90770" w:rsidRDefault="00242B7E">
            <w:pPr>
              <w:pStyle w:val="TableParagraph"/>
              <w:spacing w:line="238" w:lineRule="exact"/>
              <w:ind w:left="543" w:right="571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2655" w:type="dxa"/>
          </w:tcPr>
          <w:p w14:paraId="1D31D4C4" w14:textId="77777777" w:rsidR="00C90770" w:rsidRDefault="00C90770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14:paraId="1BBC1449" w14:textId="77777777" w:rsidR="00C90770" w:rsidRDefault="00242B7E">
            <w:pPr>
              <w:pStyle w:val="TableParagraph"/>
              <w:spacing w:line="238" w:lineRule="exact"/>
              <w:ind w:left="569" w:right="34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C90770" w14:paraId="36A07617" w14:textId="77777777">
        <w:trPr>
          <w:trHeight w:val="249"/>
        </w:trPr>
        <w:tc>
          <w:tcPr>
            <w:tcW w:w="2753" w:type="dxa"/>
          </w:tcPr>
          <w:p w14:paraId="024594FE" w14:textId="77777777" w:rsidR="00C90770" w:rsidRDefault="00242B7E">
            <w:pPr>
              <w:pStyle w:val="TableParagraph"/>
              <w:spacing w:line="229" w:lineRule="exact"/>
              <w:ind w:left="35" w:right="540"/>
              <w:jc w:val="center"/>
              <w:rPr>
                <w:b/>
              </w:rPr>
            </w:pPr>
            <w:r>
              <w:rPr>
                <w:b/>
              </w:rPr>
              <w:t>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Soyad</w:t>
            </w:r>
          </w:p>
        </w:tc>
        <w:tc>
          <w:tcPr>
            <w:tcW w:w="3192" w:type="dxa"/>
          </w:tcPr>
          <w:p w14:paraId="42719683" w14:textId="77777777" w:rsidR="00C90770" w:rsidRDefault="00242B7E">
            <w:pPr>
              <w:pStyle w:val="TableParagraph"/>
              <w:spacing w:line="229" w:lineRule="exact"/>
              <w:ind w:left="543" w:right="571"/>
              <w:jc w:val="center"/>
              <w:rPr>
                <w:b/>
              </w:rPr>
            </w:pPr>
            <w:r>
              <w:rPr>
                <w:b/>
              </w:rPr>
              <w:t>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Soyad</w:t>
            </w:r>
          </w:p>
        </w:tc>
        <w:tc>
          <w:tcPr>
            <w:tcW w:w="2655" w:type="dxa"/>
          </w:tcPr>
          <w:p w14:paraId="1AA7E8F3" w14:textId="77777777" w:rsidR="00C90770" w:rsidRDefault="00242B7E">
            <w:pPr>
              <w:pStyle w:val="TableParagraph"/>
              <w:spacing w:line="229" w:lineRule="exact"/>
              <w:ind w:left="570" w:right="34"/>
              <w:jc w:val="center"/>
              <w:rPr>
                <w:b/>
              </w:rPr>
            </w:pPr>
            <w:r>
              <w:rPr>
                <w:b/>
              </w:rPr>
              <w:t>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Soyad</w:t>
            </w:r>
          </w:p>
        </w:tc>
      </w:tr>
    </w:tbl>
    <w:p w14:paraId="44DF1298" w14:textId="77777777" w:rsidR="00C90770" w:rsidRDefault="00C90770">
      <w:pPr>
        <w:pStyle w:val="GvdeMetni"/>
        <w:spacing w:before="11"/>
        <w:rPr>
          <w:sz w:val="33"/>
        </w:rPr>
      </w:pPr>
    </w:p>
    <w:p w14:paraId="3CD91A93" w14:textId="77777777" w:rsidR="00C90770" w:rsidRDefault="00242B7E">
      <w:pPr>
        <w:ind w:left="109"/>
        <w:jc w:val="both"/>
        <w:rPr>
          <w:b/>
          <w:sz w:val="24"/>
        </w:rPr>
      </w:pPr>
      <w:r>
        <w:rPr>
          <w:b/>
          <w:sz w:val="24"/>
        </w:rPr>
        <w:t>*Öğrenci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işbu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tutanağı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imzalamaktan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imtina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etmiştir.</w:t>
      </w:r>
    </w:p>
    <w:p w14:paraId="6FDD4C92" w14:textId="77777777" w:rsidR="00C90770" w:rsidRDefault="00242B7E">
      <w:pPr>
        <w:pStyle w:val="Balk1"/>
        <w:tabs>
          <w:tab w:val="left" w:pos="4208"/>
        </w:tabs>
        <w:spacing w:before="21"/>
      </w:pPr>
      <w:r>
        <w:t>Gözetmen</w:t>
      </w:r>
      <w:r>
        <w:tab/>
        <w:t>Öğretim</w:t>
      </w:r>
      <w:r>
        <w:rPr>
          <w:spacing w:val="-4"/>
        </w:rPr>
        <w:t xml:space="preserve"> </w:t>
      </w:r>
      <w:r>
        <w:t>Elemanı</w:t>
      </w:r>
    </w:p>
    <w:p w14:paraId="17CF6EB5" w14:textId="77777777" w:rsidR="00C90770" w:rsidRDefault="00C90770">
      <w:pPr>
        <w:pStyle w:val="GvdeMetni"/>
        <w:rPr>
          <w:b/>
          <w:sz w:val="20"/>
        </w:rPr>
      </w:pPr>
    </w:p>
    <w:p w14:paraId="0BD6DE5D" w14:textId="77777777" w:rsidR="00C90770" w:rsidRDefault="00C90770">
      <w:pPr>
        <w:pStyle w:val="GvdeMetni"/>
        <w:spacing w:before="11"/>
        <w:rPr>
          <w:b/>
          <w:sz w:val="23"/>
        </w:rPr>
      </w:pPr>
    </w:p>
    <w:p w14:paraId="4D1D49A3" w14:textId="77777777" w:rsidR="00C90770" w:rsidRDefault="00C90770">
      <w:pPr>
        <w:rPr>
          <w:sz w:val="23"/>
        </w:rPr>
        <w:sectPr w:rsidR="00C90770">
          <w:type w:val="continuous"/>
          <w:pgSz w:w="11900" w:h="16840"/>
          <w:pgMar w:top="840" w:right="720" w:bottom="280" w:left="740" w:header="708" w:footer="708" w:gutter="0"/>
          <w:cols w:space="708"/>
        </w:sectPr>
      </w:pPr>
    </w:p>
    <w:p w14:paraId="779EC05D" w14:textId="77777777" w:rsidR="00C90770" w:rsidRDefault="00242B7E">
      <w:pPr>
        <w:spacing w:before="91"/>
        <w:ind w:left="997" w:right="35" w:firstLine="165"/>
        <w:rPr>
          <w:b/>
        </w:rPr>
      </w:pPr>
      <w:r>
        <w:rPr>
          <w:b/>
        </w:rPr>
        <w:t>İmza</w:t>
      </w:r>
      <w:r>
        <w:rPr>
          <w:b/>
          <w:spacing w:val="1"/>
        </w:rPr>
        <w:t xml:space="preserve"> </w:t>
      </w:r>
      <w:r>
        <w:rPr>
          <w:b/>
        </w:rPr>
        <w:t>Ad</w:t>
      </w:r>
      <w:r>
        <w:rPr>
          <w:b/>
          <w:spacing w:val="-13"/>
        </w:rPr>
        <w:t xml:space="preserve"> </w:t>
      </w:r>
      <w:r>
        <w:rPr>
          <w:b/>
        </w:rPr>
        <w:t>Soyad</w:t>
      </w:r>
    </w:p>
    <w:p w14:paraId="20469AEF" w14:textId="77777777" w:rsidR="00C90770" w:rsidRDefault="00242B7E">
      <w:pPr>
        <w:pStyle w:val="Balk1"/>
        <w:ind w:right="5093" w:firstLine="275"/>
      </w:pPr>
      <w:r>
        <w:rPr>
          <w:b w:val="0"/>
        </w:rPr>
        <w:br w:type="column"/>
      </w:r>
      <w:r>
        <w:t>İmza</w:t>
      </w:r>
      <w:r>
        <w:rPr>
          <w:spacing w:val="1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Soyad</w:t>
      </w:r>
    </w:p>
    <w:sectPr w:rsidR="00C90770">
      <w:type w:val="continuous"/>
      <w:pgSz w:w="11900" w:h="16840"/>
      <w:pgMar w:top="840" w:right="720" w:bottom="280" w:left="740" w:header="708" w:footer="708" w:gutter="0"/>
      <w:cols w:num="2" w:space="708" w:equalWidth="0">
        <w:col w:w="1950" w:space="1481"/>
        <w:col w:w="70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D0D4C"/>
    <w:multiLevelType w:val="hybridMultilevel"/>
    <w:tmpl w:val="B380BCE6"/>
    <w:lvl w:ilvl="0" w:tplc="3E8A858C">
      <w:numFmt w:val="bullet"/>
      <w:lvlText w:val="☐"/>
      <w:lvlJc w:val="left"/>
      <w:pPr>
        <w:ind w:left="960" w:hanging="437"/>
      </w:pPr>
      <w:rPr>
        <w:rFonts w:ascii="MS Gothic" w:eastAsia="MS Gothic" w:hAnsi="MS Gothic" w:cs="MS Gothic" w:hint="default"/>
        <w:w w:val="100"/>
        <w:position w:val="-23"/>
        <w:sz w:val="22"/>
        <w:szCs w:val="22"/>
        <w:lang w:val="tr-TR" w:eastAsia="en-US" w:bidi="ar-SA"/>
      </w:rPr>
    </w:lvl>
    <w:lvl w:ilvl="1" w:tplc="AA0E7B26">
      <w:numFmt w:val="bullet"/>
      <w:lvlText w:val="•"/>
      <w:lvlJc w:val="left"/>
      <w:pPr>
        <w:ind w:left="1727" w:hanging="437"/>
      </w:pPr>
      <w:rPr>
        <w:rFonts w:hint="default"/>
        <w:lang w:val="tr-TR" w:eastAsia="en-US" w:bidi="ar-SA"/>
      </w:rPr>
    </w:lvl>
    <w:lvl w:ilvl="2" w:tplc="D3FCF24C">
      <w:numFmt w:val="bullet"/>
      <w:lvlText w:val="•"/>
      <w:lvlJc w:val="left"/>
      <w:pPr>
        <w:ind w:left="2494" w:hanging="437"/>
      </w:pPr>
      <w:rPr>
        <w:rFonts w:hint="default"/>
        <w:lang w:val="tr-TR" w:eastAsia="en-US" w:bidi="ar-SA"/>
      </w:rPr>
    </w:lvl>
    <w:lvl w:ilvl="3" w:tplc="D5C4741C">
      <w:numFmt w:val="bullet"/>
      <w:lvlText w:val="•"/>
      <w:lvlJc w:val="left"/>
      <w:pPr>
        <w:ind w:left="3261" w:hanging="437"/>
      </w:pPr>
      <w:rPr>
        <w:rFonts w:hint="default"/>
        <w:lang w:val="tr-TR" w:eastAsia="en-US" w:bidi="ar-SA"/>
      </w:rPr>
    </w:lvl>
    <w:lvl w:ilvl="4" w:tplc="B4DA91D6">
      <w:numFmt w:val="bullet"/>
      <w:lvlText w:val="•"/>
      <w:lvlJc w:val="left"/>
      <w:pPr>
        <w:ind w:left="4028" w:hanging="437"/>
      </w:pPr>
      <w:rPr>
        <w:rFonts w:hint="default"/>
        <w:lang w:val="tr-TR" w:eastAsia="en-US" w:bidi="ar-SA"/>
      </w:rPr>
    </w:lvl>
    <w:lvl w:ilvl="5" w:tplc="20AEF6C8">
      <w:numFmt w:val="bullet"/>
      <w:lvlText w:val="•"/>
      <w:lvlJc w:val="left"/>
      <w:pPr>
        <w:ind w:left="4795" w:hanging="437"/>
      </w:pPr>
      <w:rPr>
        <w:rFonts w:hint="default"/>
        <w:lang w:val="tr-TR" w:eastAsia="en-US" w:bidi="ar-SA"/>
      </w:rPr>
    </w:lvl>
    <w:lvl w:ilvl="6" w:tplc="D97AAB56">
      <w:numFmt w:val="bullet"/>
      <w:lvlText w:val="•"/>
      <w:lvlJc w:val="left"/>
      <w:pPr>
        <w:ind w:left="5562" w:hanging="437"/>
      </w:pPr>
      <w:rPr>
        <w:rFonts w:hint="default"/>
        <w:lang w:val="tr-TR" w:eastAsia="en-US" w:bidi="ar-SA"/>
      </w:rPr>
    </w:lvl>
    <w:lvl w:ilvl="7" w:tplc="A0C8A616">
      <w:numFmt w:val="bullet"/>
      <w:lvlText w:val="•"/>
      <w:lvlJc w:val="left"/>
      <w:pPr>
        <w:ind w:left="6329" w:hanging="437"/>
      </w:pPr>
      <w:rPr>
        <w:rFonts w:hint="default"/>
        <w:lang w:val="tr-TR" w:eastAsia="en-US" w:bidi="ar-SA"/>
      </w:rPr>
    </w:lvl>
    <w:lvl w:ilvl="8" w:tplc="4676719C">
      <w:numFmt w:val="bullet"/>
      <w:lvlText w:val="•"/>
      <w:lvlJc w:val="left"/>
      <w:pPr>
        <w:ind w:left="7096" w:hanging="43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70"/>
    <w:rsid w:val="00242B7E"/>
    <w:rsid w:val="008C7788"/>
    <w:rsid w:val="00901EC5"/>
    <w:rsid w:val="00C90770"/>
    <w:rsid w:val="00F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CD4F"/>
  <w15:docId w15:val="{FF03616E-1CB3-4E2A-8C3D-386A7BF7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91"/>
      <w:ind w:left="997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line="606" w:lineRule="exact"/>
      <w:ind w:left="53"/>
    </w:pPr>
    <w:rPr>
      <w:rFonts w:ascii="Trebuchet MS" w:eastAsia="Trebuchet MS" w:hAnsi="Trebuchet MS" w:cs="Trebuchet MS"/>
      <w:sz w:val="60"/>
      <w:szCs w:val="6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</dc:creator>
  <cp:lastModifiedBy>Sevgi</cp:lastModifiedBy>
  <cp:revision>4</cp:revision>
  <dcterms:created xsi:type="dcterms:W3CDTF">2024-09-17T08:18:00Z</dcterms:created>
  <dcterms:modified xsi:type="dcterms:W3CDTF">2024-09-17T08:43:00Z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2024-09-17T00:00:00Z</vt:filetime>
  </property>
</Properties>
</file>